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02" w:rsidRPr="00EA3506" w:rsidRDefault="00EA3506" w:rsidP="00EA35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506">
        <w:rPr>
          <w:rFonts w:ascii="Times New Roman" w:hAnsi="Times New Roman" w:cs="Times New Roman"/>
          <w:b/>
          <w:sz w:val="32"/>
          <w:szCs w:val="32"/>
        </w:rPr>
        <w:t>ÇANKIRI KARATEKİN ÜNİVERSİTESİ</w:t>
      </w:r>
    </w:p>
    <w:p w:rsidR="00EA3506" w:rsidRPr="00EA3506" w:rsidRDefault="00EA3506" w:rsidP="00EA35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506">
        <w:rPr>
          <w:rFonts w:ascii="Times New Roman" w:hAnsi="Times New Roman" w:cs="Times New Roman"/>
          <w:b/>
          <w:sz w:val="32"/>
          <w:szCs w:val="32"/>
        </w:rPr>
        <w:t>GÜZEL SANATLAR ENSTİTÜSÜ</w:t>
      </w:r>
    </w:p>
    <w:p w:rsidR="00EA3506" w:rsidRPr="00EA3506" w:rsidRDefault="00EA3506" w:rsidP="00EA3506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506">
        <w:rPr>
          <w:rFonts w:ascii="Times New Roman" w:hAnsi="Times New Roman" w:cs="Times New Roman"/>
          <w:sz w:val="32"/>
          <w:szCs w:val="32"/>
        </w:rPr>
        <w:t>2022-2023 Akademik Yılı Bahar Dönemi Uluslararası Lisansüstü Öğrenci Alımı</w:t>
      </w:r>
    </w:p>
    <w:p w:rsidR="00EA3506" w:rsidRDefault="00EA3506" w:rsidP="00EA3506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506">
        <w:rPr>
          <w:rFonts w:ascii="Times New Roman" w:hAnsi="Times New Roman" w:cs="Times New Roman"/>
          <w:sz w:val="32"/>
          <w:szCs w:val="32"/>
        </w:rPr>
        <w:t>KAYIT HAKKI KAZANANLAR LİSTESİ</w:t>
      </w:r>
    </w:p>
    <w:p w:rsidR="00EA3506" w:rsidRPr="00EA3506" w:rsidRDefault="00EA3506" w:rsidP="00EA35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300"/>
      </w:tblGrid>
      <w:tr w:rsidR="00EA3506" w:rsidRPr="00EA3506" w:rsidTr="00EA3506">
        <w:tc>
          <w:tcPr>
            <w:tcW w:w="959" w:type="dxa"/>
          </w:tcPr>
          <w:p w:rsidR="00EA3506" w:rsidRPr="00EA3506" w:rsidRDefault="00EA3506" w:rsidP="00EA35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A3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S.N.</w:t>
            </w:r>
          </w:p>
        </w:tc>
        <w:tc>
          <w:tcPr>
            <w:tcW w:w="5953" w:type="dxa"/>
          </w:tcPr>
          <w:p w:rsidR="00EA3506" w:rsidRPr="00EA3506" w:rsidRDefault="00EA3506" w:rsidP="00EA35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A3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2300" w:type="dxa"/>
          </w:tcPr>
          <w:p w:rsidR="00EA3506" w:rsidRPr="00EA3506" w:rsidRDefault="00EA3506" w:rsidP="00EA35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A3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SONUÇ</w:t>
            </w:r>
          </w:p>
        </w:tc>
      </w:tr>
      <w:tr w:rsidR="00EA3506" w:rsidRPr="00EA3506" w:rsidTr="00EA3506">
        <w:tc>
          <w:tcPr>
            <w:tcW w:w="959" w:type="dxa"/>
          </w:tcPr>
          <w:p w:rsidR="00EA3506" w:rsidRPr="00EA3506" w:rsidRDefault="00EA3506" w:rsidP="00EA35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953" w:type="dxa"/>
          </w:tcPr>
          <w:p w:rsidR="00EA3506" w:rsidRPr="00EA3506" w:rsidRDefault="00EA3506" w:rsidP="00EA350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AYA FADEI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300" w:type="dxa"/>
          </w:tcPr>
          <w:p w:rsidR="00EA3506" w:rsidRPr="00EA3506" w:rsidRDefault="00EA3506" w:rsidP="00EA350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EA35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ASIL</w:t>
            </w:r>
          </w:p>
        </w:tc>
      </w:tr>
    </w:tbl>
    <w:p w:rsidR="00EA3506" w:rsidRPr="00EA3506" w:rsidRDefault="00EA3506" w:rsidP="00EA3506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tr-TR"/>
        </w:rPr>
      </w:pPr>
    </w:p>
    <w:p w:rsidR="00EA3506" w:rsidRDefault="00EA3506" w:rsidP="00EA3506">
      <w:pPr>
        <w:jc w:val="center"/>
      </w:pPr>
    </w:p>
    <w:p w:rsidR="00EA3506" w:rsidRDefault="00EA3506" w:rsidP="00EA3506">
      <w:pPr>
        <w:jc w:val="center"/>
      </w:pPr>
    </w:p>
    <w:sectPr w:rsidR="00EA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6"/>
    <w:rsid w:val="00991E02"/>
    <w:rsid w:val="00EA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A3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A350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EA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A3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A350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table" w:styleId="TabloKlavuzu">
    <w:name w:val="Table Grid"/>
    <w:basedOn w:val="NormalTablo"/>
    <w:uiPriority w:val="59"/>
    <w:rsid w:val="00EA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2023-01-10T11:55:00Z</dcterms:created>
  <dcterms:modified xsi:type="dcterms:W3CDTF">2023-01-10T12:04:00Z</dcterms:modified>
</cp:coreProperties>
</file>